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8F670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57787">
        <w:rPr>
          <w:rFonts w:ascii="Times New Roman" w:hAnsi="Times New Roman" w:cs="Times New Roman"/>
          <w:b/>
          <w:sz w:val="24"/>
          <w:szCs w:val="24"/>
        </w:rPr>
        <w:t xml:space="preserve">rgumentative </w:t>
      </w:r>
      <w:r w:rsidR="00E7343D">
        <w:rPr>
          <w:rFonts w:ascii="Times New Roman" w:hAnsi="Times New Roman" w:cs="Times New Roman"/>
          <w:b/>
          <w:sz w:val="24"/>
          <w:szCs w:val="24"/>
        </w:rPr>
        <w:t>Writing Prompt #13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E7343D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Bullying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8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92F" w:rsidRDefault="00E7343D" w:rsidP="007A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Bullying in school has taken on a new face with technology and social networking sites. Write an argument on whether state legislation should be enacted. </w:t>
      </w:r>
      <w:r w:rsidR="007A492F">
        <w:rPr>
          <w:rFonts w:ascii="Times New Roman" w:hAnsi="Times New Roman" w:cs="Times New Roman"/>
          <w:sz w:val="24"/>
          <w:szCs w:val="24"/>
        </w:rPr>
        <w:t>Use reasons and examples to support your position(s).</w:t>
      </w:r>
    </w:p>
    <w:p w:rsidR="008F670A" w:rsidRPr="008F670A" w:rsidRDefault="008F670A" w:rsidP="008F6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70A" w:rsidRPr="008F670A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44F4"/>
    <w:rsid w:val="00025990"/>
    <w:rsid w:val="000D66BF"/>
    <w:rsid w:val="00134424"/>
    <w:rsid w:val="00161A48"/>
    <w:rsid w:val="001E6001"/>
    <w:rsid w:val="002F6FFA"/>
    <w:rsid w:val="00380EE4"/>
    <w:rsid w:val="005424E9"/>
    <w:rsid w:val="00580EA2"/>
    <w:rsid w:val="00583DB4"/>
    <w:rsid w:val="005E3614"/>
    <w:rsid w:val="00602C2A"/>
    <w:rsid w:val="006244AA"/>
    <w:rsid w:val="007A492F"/>
    <w:rsid w:val="00857787"/>
    <w:rsid w:val="00896594"/>
    <w:rsid w:val="008E121C"/>
    <w:rsid w:val="008F670A"/>
    <w:rsid w:val="00993252"/>
    <w:rsid w:val="009F53DE"/>
    <w:rsid w:val="00AE6DDF"/>
    <w:rsid w:val="00B01002"/>
    <w:rsid w:val="00C13BAE"/>
    <w:rsid w:val="00E7343D"/>
    <w:rsid w:val="00E87B3F"/>
    <w:rsid w:val="00F1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Company>Toshiba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2014-02-12T02:50:00Z</dcterms:created>
  <dcterms:modified xsi:type="dcterms:W3CDTF">2014-02-12T02:50:00Z</dcterms:modified>
</cp:coreProperties>
</file>